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8F8" w:rsidRDefault="00FE48F8" w:rsidP="00FE48F8">
      <w:pPr>
        <w:rPr>
          <w:rFonts w:ascii="Arial" w:hAnsi="Arial" w:cs="Arial"/>
          <w:sz w:val="22"/>
          <w:szCs w:val="22"/>
        </w:rPr>
      </w:pPr>
    </w:p>
    <w:p w:rsidR="00605F0E" w:rsidRPr="007D4B59" w:rsidRDefault="00444A2E" w:rsidP="00605F0E">
      <w:pPr>
        <w:spacing w:line="360" w:lineRule="auto"/>
        <w:ind w:right="1985"/>
        <w:jc w:val="both"/>
        <w:rPr>
          <w:b/>
          <w:sz w:val="36"/>
          <w:szCs w:val="36"/>
        </w:rPr>
      </w:pPr>
      <w:r>
        <w:rPr>
          <w:b/>
          <w:sz w:val="36"/>
          <w:szCs w:val="36"/>
        </w:rPr>
        <w:t>‚Blaue</w:t>
      </w:r>
      <w:r w:rsidR="00BC0F48">
        <w:rPr>
          <w:b/>
          <w:sz w:val="36"/>
          <w:szCs w:val="36"/>
        </w:rPr>
        <w:t>r</w:t>
      </w:r>
      <w:r>
        <w:rPr>
          <w:b/>
          <w:sz w:val="36"/>
          <w:szCs w:val="36"/>
        </w:rPr>
        <w:t xml:space="preserve"> Engel‘</w:t>
      </w:r>
      <w:r w:rsidR="00BC0F48">
        <w:rPr>
          <w:b/>
          <w:sz w:val="36"/>
          <w:szCs w:val="36"/>
        </w:rPr>
        <w:t xml:space="preserve"> für </w:t>
      </w:r>
      <w:r w:rsidR="003061AC">
        <w:rPr>
          <w:b/>
          <w:sz w:val="36"/>
          <w:szCs w:val="36"/>
        </w:rPr>
        <w:t>Meguin</w:t>
      </w:r>
      <w:r w:rsidR="00BC0F48">
        <w:rPr>
          <w:b/>
          <w:sz w:val="36"/>
          <w:szCs w:val="36"/>
        </w:rPr>
        <w:t>-Hydrauliköl</w:t>
      </w:r>
    </w:p>
    <w:p w:rsidR="00605F0E" w:rsidRDefault="00605F0E" w:rsidP="00605F0E">
      <w:pPr>
        <w:spacing w:line="360" w:lineRule="auto"/>
        <w:ind w:right="1985"/>
        <w:jc w:val="both"/>
      </w:pPr>
    </w:p>
    <w:p w:rsidR="00444A2E" w:rsidRPr="00BC0F48" w:rsidRDefault="00BC0F48" w:rsidP="00605F0E">
      <w:pPr>
        <w:spacing w:line="360" w:lineRule="auto"/>
        <w:ind w:right="1985"/>
        <w:jc w:val="both"/>
        <w:rPr>
          <w:sz w:val="28"/>
          <w:szCs w:val="28"/>
        </w:rPr>
      </w:pPr>
      <w:r>
        <w:rPr>
          <w:sz w:val="28"/>
          <w:szCs w:val="28"/>
        </w:rPr>
        <w:t xml:space="preserve">Große Auszeichnung für saarländischen </w:t>
      </w:r>
      <w:r w:rsidRPr="00BC0F48">
        <w:rPr>
          <w:sz w:val="28"/>
          <w:szCs w:val="28"/>
        </w:rPr>
        <w:t>Schmierstoffspe</w:t>
      </w:r>
      <w:r>
        <w:rPr>
          <w:sz w:val="28"/>
          <w:szCs w:val="28"/>
        </w:rPr>
        <w:t>zialist</w:t>
      </w:r>
    </w:p>
    <w:p w:rsidR="00605F0E" w:rsidRPr="007D4B59" w:rsidRDefault="00605F0E" w:rsidP="00605F0E">
      <w:pPr>
        <w:spacing w:line="360" w:lineRule="auto"/>
        <w:ind w:right="1985"/>
        <w:jc w:val="both"/>
      </w:pPr>
    </w:p>
    <w:p w:rsidR="00631BA6" w:rsidRDefault="003061AC" w:rsidP="00605F0E">
      <w:pPr>
        <w:spacing w:line="360" w:lineRule="auto"/>
        <w:ind w:right="1985"/>
        <w:jc w:val="both"/>
        <w:rPr>
          <w:b/>
        </w:rPr>
      </w:pPr>
      <w:r>
        <w:rPr>
          <w:b/>
        </w:rPr>
        <w:t>Saarlouis, März 2019</w:t>
      </w:r>
      <w:r w:rsidR="00605F0E">
        <w:rPr>
          <w:b/>
        </w:rPr>
        <w:t xml:space="preserve"> – </w:t>
      </w:r>
      <w:r w:rsidR="00CC52B1">
        <w:rPr>
          <w:b/>
        </w:rPr>
        <w:t xml:space="preserve">In einer komplexen Welt kann Orientierung schwer sein. Ratgeber, Suchmaschinen oder Symbole bieten </w:t>
      </w:r>
      <w:r w:rsidR="00631BA6">
        <w:rPr>
          <w:b/>
        </w:rPr>
        <w:t xml:space="preserve">Unterstützung. Der ‚Blaue Engel‘ des Bundesumweltministeriums kennzeichnet Produkte, die </w:t>
      </w:r>
      <w:r w:rsidR="00631BA6" w:rsidRPr="00631BA6">
        <w:rPr>
          <w:b/>
        </w:rPr>
        <w:t>hohe Ansprüche an Umwelt-, Gesundheits- und Gebrauchseigenschaften erfüllen</w:t>
      </w:r>
      <w:r w:rsidR="00631BA6">
        <w:rPr>
          <w:b/>
        </w:rPr>
        <w:t xml:space="preserve">. Mit diesem Umweltsymbol wurde das Hydrauliköl megol HEES 46 des Schmierstoffherstellers </w:t>
      </w:r>
      <w:r>
        <w:rPr>
          <w:b/>
        </w:rPr>
        <w:t>Meguin</w:t>
      </w:r>
      <w:r w:rsidR="00631BA6">
        <w:rPr>
          <w:b/>
        </w:rPr>
        <w:t xml:space="preserve"> ausgezeichnet.</w:t>
      </w:r>
    </w:p>
    <w:p w:rsidR="00605F0E" w:rsidRDefault="00605F0E" w:rsidP="00605F0E">
      <w:pPr>
        <w:spacing w:line="360" w:lineRule="auto"/>
        <w:ind w:right="1985"/>
        <w:jc w:val="both"/>
      </w:pPr>
    </w:p>
    <w:p w:rsidR="00011927" w:rsidRDefault="00011927" w:rsidP="00605F0E">
      <w:pPr>
        <w:spacing w:line="360" w:lineRule="auto"/>
        <w:ind w:right="1985"/>
        <w:jc w:val="both"/>
      </w:pPr>
      <w:r>
        <w:t xml:space="preserve">Bundesweit ist das saarländische Unternehmen </w:t>
      </w:r>
      <w:r w:rsidR="003061AC">
        <w:t>Meguin</w:t>
      </w:r>
      <w:r w:rsidR="003F1AA2">
        <w:t xml:space="preserve"> aus</w:t>
      </w:r>
      <w:r>
        <w:t xml:space="preserve"> Saarlouis einer von nur vier Herstellern für Hydrauliköle, die das Umweltzeichen </w:t>
      </w:r>
      <w:r w:rsidR="003F1AA2">
        <w:t>für biologisch abbaubare Schmierstoffe vo</w:t>
      </w:r>
      <w:r w:rsidR="00067802">
        <w:t xml:space="preserve">n Hydraulikflüssigkeiten, RAL-ZU 178, </w:t>
      </w:r>
      <w:r>
        <w:t>führen dürfen. „Alleine diese Tatsache macht uns stolz</w:t>
      </w:r>
      <w:r w:rsidR="00362014">
        <w:t xml:space="preserve">. Die Auszeichnung </w:t>
      </w:r>
      <w:r>
        <w:t xml:space="preserve">ist der Lohn für unsere Bemühungen, umweltbewussten Verbrauchern </w:t>
      </w:r>
      <w:r w:rsidR="003F1AA2">
        <w:t>entsprechende</w:t>
      </w:r>
      <w:r w:rsidR="00362014">
        <w:t xml:space="preserve"> Produkte anbieten zu können</w:t>
      </w:r>
      <w:r>
        <w:t xml:space="preserve">“, so Vertriebsleiter </w:t>
      </w:r>
      <w:r w:rsidR="00ED4B00">
        <w:t>Thorsten Alt</w:t>
      </w:r>
      <w:r>
        <w:t xml:space="preserve">. </w:t>
      </w:r>
    </w:p>
    <w:p w:rsidR="00362014" w:rsidRDefault="00362014" w:rsidP="00605F0E">
      <w:pPr>
        <w:spacing w:line="360" w:lineRule="auto"/>
        <w:ind w:right="1985"/>
        <w:jc w:val="both"/>
      </w:pPr>
    </w:p>
    <w:p w:rsidR="003F1AA2" w:rsidRDefault="00362014" w:rsidP="003F1AA2">
      <w:pPr>
        <w:spacing w:line="360" w:lineRule="auto"/>
        <w:ind w:right="1985"/>
        <w:jc w:val="both"/>
      </w:pPr>
      <w:r>
        <w:t xml:space="preserve">Das Hydrauliköl megol HEES 46 wurde für in der Bau-, Forst- und Landwirtschaft genutzte Fahrzeuge entwickelt. </w:t>
      </w:r>
      <w:r w:rsidR="00616C0F">
        <w:t xml:space="preserve">Denn </w:t>
      </w:r>
      <w:r w:rsidR="003F1AA2">
        <w:t xml:space="preserve">in </w:t>
      </w:r>
      <w:r>
        <w:t>Maschinen, die in biologisch kritischer Umgebung wie Wasserschutzgebieten oder Wäldern zum Einsatz kommen, dürfen keine herkömmlichen Hydraulikflüssigkeiten verwenden</w:t>
      </w:r>
      <w:r w:rsidR="003F1AA2">
        <w:t xml:space="preserve"> werden</w:t>
      </w:r>
      <w:r>
        <w:t>, sondern ausschließlich biologisch abbaubare.</w:t>
      </w:r>
      <w:r w:rsidR="00616C0F">
        <w:t xml:space="preserve"> Das schreibt der Gesetzgeber vor.</w:t>
      </w:r>
      <w:r w:rsidR="003F1AA2">
        <w:t xml:space="preserve"> Leckagen wie ein geplatzter Schlauch können zu erheblichen Umweltschäden führen, wenn Schmierstoffe mit toxischen, schlecht abbaubaren Wirkstoffen ins Erdreich oder Wasser gelangen.</w:t>
      </w:r>
    </w:p>
    <w:p w:rsidR="00067802" w:rsidRDefault="00067802">
      <w:r>
        <w:br w:type="page"/>
      </w:r>
    </w:p>
    <w:p w:rsidR="00616C0F" w:rsidRDefault="00616C0F" w:rsidP="00605F0E">
      <w:pPr>
        <w:spacing w:line="360" w:lineRule="auto"/>
        <w:ind w:right="1985"/>
        <w:jc w:val="both"/>
      </w:pPr>
    </w:p>
    <w:p w:rsidR="00616C0F" w:rsidRDefault="00616C0F" w:rsidP="00616C0F">
      <w:pPr>
        <w:spacing w:line="360" w:lineRule="auto"/>
        <w:ind w:right="1985"/>
        <w:jc w:val="both"/>
      </w:pPr>
      <w:r>
        <w:t xml:space="preserve">Umweltfreundliche Hydraulikflüssigkeiten tragen die Kennzeichnung HE für Hydraulic Environmental. „Unser Hydrauliköl megol HEES 46 basiert auf synthetischem Ester und ist ungefährlich für Gewässer und damit ein idealer Schmierstoff für Fahrzeuge, die in ökologisch sensiblem Terrain operieren“ erklärt </w:t>
      </w:r>
      <w:r w:rsidR="00ED4B00">
        <w:t>Alt</w:t>
      </w:r>
      <w:bookmarkStart w:id="0" w:name="_GoBack"/>
      <w:bookmarkEnd w:id="0"/>
      <w:r>
        <w:t xml:space="preserve">. Gleichzeitig besitzt das Öl </w:t>
      </w:r>
      <w:r w:rsidRPr="00755CD0">
        <w:t xml:space="preserve">eine hohe Alterungsbeständigkeit und </w:t>
      </w:r>
      <w:r>
        <w:t>ist</w:t>
      </w:r>
      <w:r w:rsidRPr="00755CD0">
        <w:t xml:space="preserve"> gegenüber extremen Arbeitstemperaturen unempfindlich.</w:t>
      </w:r>
      <w:r>
        <w:t xml:space="preserve"> Auch den Einsatz in Pistengeräten im Gebirge meistert es mühelos.</w:t>
      </w:r>
    </w:p>
    <w:p w:rsidR="00011927" w:rsidRDefault="00011927" w:rsidP="00605F0E">
      <w:pPr>
        <w:spacing w:line="360" w:lineRule="auto"/>
        <w:ind w:right="1985"/>
        <w:jc w:val="both"/>
      </w:pPr>
    </w:p>
    <w:p w:rsidR="003F1AA2" w:rsidRDefault="00011927" w:rsidP="00605F0E">
      <w:pPr>
        <w:spacing w:line="360" w:lineRule="auto"/>
        <w:ind w:right="1985"/>
        <w:jc w:val="both"/>
      </w:pPr>
      <w:r>
        <w:t xml:space="preserve">Der ‚Blaue Engel‘ bietet Verbrauchern bei Kaufentscheidungen unter </w:t>
      </w:r>
      <w:r w:rsidRPr="00011927">
        <w:t xml:space="preserve">umweltrelevanten und gesundheitlichen </w:t>
      </w:r>
      <w:r>
        <w:t>Aspekten zuverlässige und vertrauenswürdige Orientierung.</w:t>
      </w:r>
      <w:r w:rsidR="003F1AA2">
        <w:t xml:space="preserve"> </w:t>
      </w:r>
      <w:r w:rsidR="00067802">
        <w:t>Eigens</w:t>
      </w:r>
      <w:r w:rsidR="003F1AA2">
        <w:t xml:space="preserve"> für die entsprechende Produktgruppe</w:t>
      </w:r>
      <w:r w:rsidR="00023AF0">
        <w:t xml:space="preserve"> </w:t>
      </w:r>
      <w:r w:rsidR="003F1AA2">
        <w:t xml:space="preserve">entwickelte Kriterien stellen sicher, </w:t>
      </w:r>
      <w:r w:rsidR="003F1AA2" w:rsidRPr="003F1AA2">
        <w:t>dass die</w:t>
      </w:r>
      <w:r w:rsidR="003F1AA2">
        <w:t>se</w:t>
      </w:r>
      <w:r w:rsidR="003F1AA2" w:rsidRPr="003F1AA2">
        <w:t xml:space="preserve"> Produkte hohe Ansprüche an Umwelt-, Gesundheits- und Gebrauchseigenschaften erfüllen. </w:t>
      </w:r>
      <w:r w:rsidR="00067802">
        <w:t>I</w:t>
      </w:r>
      <w:r w:rsidR="003F1AA2">
        <w:t xml:space="preserve">n einem </w:t>
      </w:r>
      <w:r w:rsidR="00067802">
        <w:t xml:space="preserve">festen </w:t>
      </w:r>
      <w:r w:rsidR="003F1AA2">
        <w:t xml:space="preserve">Turnus </w:t>
      </w:r>
      <w:r w:rsidR="00067802">
        <w:t xml:space="preserve">werden diese Kriterien </w:t>
      </w:r>
      <w:r w:rsidR="003F1AA2">
        <w:t xml:space="preserve">vom Umweltbundesamt </w:t>
      </w:r>
      <w:r w:rsidR="00067802">
        <w:t>überprüft, um mit dem technischen Fortschritt Schritt zu halten.</w:t>
      </w:r>
    </w:p>
    <w:p w:rsidR="00067802" w:rsidRDefault="00067802">
      <w:pPr>
        <w:rPr>
          <w:b/>
          <w:bCs/>
        </w:rPr>
      </w:pPr>
      <w:r>
        <w:rPr>
          <w:b/>
          <w:bCs/>
        </w:rPr>
        <w:br w:type="page"/>
      </w:r>
    </w:p>
    <w:p w:rsidR="00444A2E" w:rsidRDefault="00444A2E" w:rsidP="000B17B5">
      <w:pPr>
        <w:spacing w:before="100" w:beforeAutospacing="1" w:after="100" w:afterAutospacing="1" w:line="360" w:lineRule="auto"/>
        <w:ind w:right="1871"/>
        <w:jc w:val="both"/>
        <w:rPr>
          <w:b/>
          <w:bCs/>
        </w:rPr>
      </w:pPr>
    </w:p>
    <w:p w:rsidR="000B17B5" w:rsidRDefault="000B17B5" w:rsidP="000B17B5">
      <w:pPr>
        <w:spacing w:before="100" w:beforeAutospacing="1" w:after="100" w:afterAutospacing="1" w:line="360" w:lineRule="auto"/>
        <w:ind w:right="1871"/>
        <w:jc w:val="both"/>
      </w:pPr>
      <w:r w:rsidRPr="0040430D">
        <w:rPr>
          <w:b/>
          <w:bCs/>
        </w:rPr>
        <w:t xml:space="preserve">LIQUI MOLY / </w:t>
      </w:r>
      <w:r w:rsidR="003061AC">
        <w:rPr>
          <w:b/>
          <w:bCs/>
        </w:rPr>
        <w:t>Meguin</w:t>
      </w:r>
      <w:r w:rsidRPr="0040430D">
        <w:rPr>
          <w:b/>
          <w:bCs/>
        </w:rPr>
        <w:t xml:space="preserve"> – die Unternehmensgruppe</w:t>
      </w:r>
    </w:p>
    <w:p w:rsidR="00FE48F8" w:rsidRPr="003061AC" w:rsidRDefault="003061AC" w:rsidP="003061AC">
      <w:pPr>
        <w:spacing w:line="360" w:lineRule="auto"/>
        <w:ind w:right="1985"/>
        <w:jc w:val="both"/>
      </w:pPr>
      <w:r w:rsidRPr="003061AC">
        <w:t>Das in Saarlouis in Deutschland beheimatete Unternehmen bietet mehr als 170 Jahre Erfahrung in Sachen Schmierstoffe. Von einem Hersteller für Huffette und Leinöle entwickelte sich Meguin zu einem modernen Unternehmen, das ein hochwertiges und breit gefächertes Sortiment anbietet. Es umfasst beispielsweise Motoren-, Getriebe- und andere Spezialöle, Fette und weitere Schmierstoffe für die Industrie und für den Automotive-Bereich. Gegründet 1847 entwickelt und produziert Meguin ausschließlich in Deutschland. Das Unternehmen ist eine Tochter der LIQUI MOLY GmbH. Beide erwirtschafteten 2018 einen Umsatz von 544 Mio. Euro. Ihre Produkte werden in über 120 Ländern verkauft.</w:t>
      </w:r>
    </w:p>
    <w:p w:rsidR="00FE48F8" w:rsidRPr="0065682E" w:rsidRDefault="00FE48F8" w:rsidP="00FE48F8">
      <w:pPr>
        <w:spacing w:before="100" w:beforeAutospacing="1" w:after="100" w:afterAutospacing="1"/>
      </w:pPr>
      <w:r w:rsidRPr="0065682E">
        <w:rPr>
          <w:b/>
          <w:bCs/>
        </w:rPr>
        <w:t>Weitere Informationen erhalten Sie bei</w:t>
      </w:r>
      <w:r w:rsidRPr="0065682E">
        <w:br/>
        <w:t>Meguin GMBH &amp; Co. KG</w:t>
      </w:r>
      <w:r w:rsidRPr="0065682E">
        <w:br/>
        <w:t>Mineralölwerke</w:t>
      </w:r>
      <w:r w:rsidRPr="0065682E">
        <w:br/>
        <w:t xml:space="preserve">Tobias </w:t>
      </w:r>
      <w:r w:rsidR="00AB2236" w:rsidRPr="0065682E">
        <w:t>Gerstlauer</w:t>
      </w:r>
      <w:r w:rsidRPr="0065682E">
        <w:br/>
        <w:t xml:space="preserve">Leiter Öffentlichkeitsarbeit </w:t>
      </w:r>
      <w:r w:rsidR="0065682E" w:rsidRPr="0065682E">
        <w:t>D/A/CH</w:t>
      </w:r>
      <w:r w:rsidRPr="0065682E">
        <w:br/>
        <w:t>Rodener Str. 25</w:t>
      </w:r>
      <w:r w:rsidRPr="0065682E">
        <w:br/>
        <w:t>D-66740 Saarlouis</w:t>
      </w:r>
      <w:r w:rsidRPr="0065682E">
        <w:br/>
        <w:t>Fon: +49 (0)731/1420-890</w:t>
      </w:r>
      <w:r w:rsidRPr="0065682E">
        <w:br/>
        <w:t>Fax: +49 (0)731/1420-82</w:t>
      </w:r>
      <w:r w:rsidRPr="0065682E">
        <w:br/>
      </w:r>
      <w:hyperlink r:id="rId7" w:history="1">
        <w:r w:rsidR="00AB2236" w:rsidRPr="0065682E">
          <w:rPr>
            <w:rStyle w:val="Hyperlink"/>
          </w:rPr>
          <w:t>Tobias.Gerstlauer@liqui-moly.de</w:t>
        </w:r>
      </w:hyperlink>
    </w:p>
    <w:p w:rsidR="00FE48F8" w:rsidRPr="007C032A" w:rsidRDefault="00FE48F8" w:rsidP="007C032A"/>
    <w:sectPr w:rsidR="00FE48F8" w:rsidRPr="007C032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08" w:rsidRDefault="002B4A08">
      <w:r>
        <w:separator/>
      </w:r>
    </w:p>
  </w:endnote>
  <w:endnote w:type="continuationSeparator" w:id="0">
    <w:p w:rsidR="002B4A08" w:rsidRDefault="002B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32" w:rsidRDefault="00A73132" w:rsidP="004B246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73132" w:rsidRDefault="00A73132" w:rsidP="00A7313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32" w:rsidRDefault="00A73132" w:rsidP="004B246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D4B00">
      <w:rPr>
        <w:rStyle w:val="Seitenzahl"/>
        <w:noProof/>
      </w:rPr>
      <w:t>3</w:t>
    </w:r>
    <w:r>
      <w:rPr>
        <w:rStyle w:val="Seitenzahl"/>
      </w:rPr>
      <w:fldChar w:fldCharType="end"/>
    </w:r>
  </w:p>
  <w:p w:rsidR="00A73132" w:rsidRDefault="00A73132" w:rsidP="00A73132">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F0E" w:rsidRDefault="00605F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08" w:rsidRDefault="002B4A08">
      <w:r>
        <w:separator/>
      </w:r>
    </w:p>
  </w:footnote>
  <w:footnote w:type="continuationSeparator" w:id="0">
    <w:p w:rsidR="002B4A08" w:rsidRDefault="002B4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F0E" w:rsidRDefault="00605F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E3" w:rsidRDefault="00605F0E">
    <w:pPr>
      <w:pStyle w:val="Kopfzeile"/>
    </w:pPr>
    <w:r>
      <w:rPr>
        <w:noProof/>
      </w:rPr>
      <w:drawing>
        <wp:inline distT="0" distB="0" distL="0" distR="0" wp14:anchorId="0B10832A" wp14:editId="138497D6">
          <wp:extent cx="5753100" cy="638175"/>
          <wp:effectExtent l="0" t="0" r="0" b="9525"/>
          <wp:docPr id="1" name="Bild 1" descr="Presse_Meg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Megu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F0E" w:rsidRDefault="00605F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B25"/>
    <w:multiLevelType w:val="hybridMultilevel"/>
    <w:tmpl w:val="51AC94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127DE"/>
    <w:multiLevelType w:val="hybridMultilevel"/>
    <w:tmpl w:val="550C42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43E80"/>
    <w:multiLevelType w:val="hybridMultilevel"/>
    <w:tmpl w:val="DD8278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D7"/>
    <w:rsid w:val="00011927"/>
    <w:rsid w:val="00023AF0"/>
    <w:rsid w:val="00067802"/>
    <w:rsid w:val="000B17B5"/>
    <w:rsid w:val="000C33E8"/>
    <w:rsid w:val="000D4BFB"/>
    <w:rsid w:val="00102DE3"/>
    <w:rsid w:val="002B4A08"/>
    <w:rsid w:val="003061AC"/>
    <w:rsid w:val="00362014"/>
    <w:rsid w:val="003B72D7"/>
    <w:rsid w:val="003F1AA2"/>
    <w:rsid w:val="00435938"/>
    <w:rsid w:val="00444A2E"/>
    <w:rsid w:val="004A75F7"/>
    <w:rsid w:val="004B2467"/>
    <w:rsid w:val="00576265"/>
    <w:rsid w:val="00605F0E"/>
    <w:rsid w:val="00616C0F"/>
    <w:rsid w:val="00631BA6"/>
    <w:rsid w:val="0065682E"/>
    <w:rsid w:val="00657B5F"/>
    <w:rsid w:val="007C032A"/>
    <w:rsid w:val="007E72F6"/>
    <w:rsid w:val="00824326"/>
    <w:rsid w:val="008E3741"/>
    <w:rsid w:val="00905AF2"/>
    <w:rsid w:val="00940AFF"/>
    <w:rsid w:val="009B3D49"/>
    <w:rsid w:val="009E3D68"/>
    <w:rsid w:val="00A73132"/>
    <w:rsid w:val="00AB2236"/>
    <w:rsid w:val="00B54E4C"/>
    <w:rsid w:val="00B56CE1"/>
    <w:rsid w:val="00BC0F48"/>
    <w:rsid w:val="00BD2739"/>
    <w:rsid w:val="00CC14EF"/>
    <w:rsid w:val="00CC52B1"/>
    <w:rsid w:val="00E049BE"/>
    <w:rsid w:val="00ED4B00"/>
    <w:rsid w:val="00F24720"/>
    <w:rsid w:val="00F445B7"/>
    <w:rsid w:val="00FC10B0"/>
    <w:rsid w:val="00FE4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57298A-49FB-4220-BF2B-9D7C7721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313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B72D7"/>
    <w:pPr>
      <w:tabs>
        <w:tab w:val="center" w:pos="4536"/>
        <w:tab w:val="right" w:pos="9072"/>
      </w:tabs>
    </w:pPr>
  </w:style>
  <w:style w:type="paragraph" w:styleId="Fuzeile">
    <w:name w:val="footer"/>
    <w:basedOn w:val="Standard"/>
    <w:rsid w:val="003B72D7"/>
    <w:pPr>
      <w:tabs>
        <w:tab w:val="center" w:pos="4536"/>
        <w:tab w:val="right" w:pos="9072"/>
      </w:tabs>
    </w:pPr>
  </w:style>
  <w:style w:type="character" w:styleId="Seitenzahl">
    <w:name w:val="page number"/>
    <w:basedOn w:val="Absatz-Standardschriftart"/>
    <w:rsid w:val="00A73132"/>
  </w:style>
  <w:style w:type="character" w:styleId="Hyperlink">
    <w:name w:val="Hyperlink"/>
    <w:rsid w:val="00AB2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4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obias.Gerstlauer@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3478</CharactersWithSpaces>
  <SharedDoc>false</SharedDoc>
  <HLinks>
    <vt:vector size="6" baseType="variant">
      <vt:variant>
        <vt:i4>7864409</vt:i4>
      </vt:variant>
      <vt:variant>
        <vt:i4>0</vt:i4>
      </vt:variant>
      <vt:variant>
        <vt:i4>0</vt:i4>
      </vt:variant>
      <vt:variant>
        <vt:i4>5</vt:i4>
      </vt:variant>
      <vt:variant>
        <vt:lpwstr>mailto:Tobias.Gerstlauer@liqui-moly.de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goebbel</dc:creator>
  <cp:keywords/>
  <dc:description/>
  <cp:lastModifiedBy>Oliver Tolksdorf</cp:lastModifiedBy>
  <cp:revision>3</cp:revision>
  <dcterms:created xsi:type="dcterms:W3CDTF">2019-03-13T14:16:00Z</dcterms:created>
  <dcterms:modified xsi:type="dcterms:W3CDTF">2019-06-27T08:08:00Z</dcterms:modified>
</cp:coreProperties>
</file>